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82" w:rsidRDefault="00C54182" w:rsidP="00C54182">
      <w:pPr>
        <w:pStyle w:val="a5"/>
        <w:widowControl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  <w:u w:val="single" w:color="FFFFFF"/>
        </w:rPr>
      </w:pPr>
      <w:r>
        <w:rPr>
          <w:rFonts w:ascii="方正小标宋简体" w:eastAsia="方正小标宋简体" w:hint="eastAsia"/>
          <w:sz w:val="36"/>
          <w:szCs w:val="36"/>
        </w:rPr>
        <w:t>湖北省幼儿园视力健康行动处方</w:t>
      </w:r>
    </w:p>
    <w:p w:rsidR="00C54182" w:rsidRDefault="00C54182" w:rsidP="00C54182">
      <w:pPr>
        <w:adjustRightInd w:val="0"/>
        <w:snapToGrid w:val="0"/>
        <w:spacing w:line="600" w:lineRule="exact"/>
        <w:jc w:val="center"/>
        <w:rPr>
          <w:rFonts w:ascii="楷体_GB2312" w:eastAsia="楷体_GB2312" w:hAnsi="仿宋_GB2312" w:cs="仿宋_GB2312"/>
        </w:rPr>
      </w:pPr>
      <w:r>
        <w:rPr>
          <w:rFonts w:ascii="楷体_GB2312" w:eastAsia="楷体_GB2312" w:hAnsi="仿宋_GB2312" w:cs="仿宋_GB2312" w:hint="eastAsia"/>
        </w:rPr>
        <w:t>（本处方适用于幼儿园）</w:t>
      </w:r>
    </w:p>
    <w:p w:rsidR="00C54182" w:rsidRDefault="00C54182" w:rsidP="00C54182">
      <w:pPr>
        <w:adjustRightInd w:val="0"/>
        <w:snapToGrid w:val="0"/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 xml:space="preserve"> </w:t>
      </w:r>
    </w:p>
    <w:p w:rsidR="00C54182" w:rsidRDefault="00C54182" w:rsidP="00C54182">
      <w:pPr>
        <w:adjustRightInd w:val="0"/>
        <w:snapToGrid w:val="0"/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严格落实3—6岁儿童学习与发展指南，重视生活和游戏对3—6岁儿童成长的价值，严禁“小学化”教学。注意及时提醒、纠正幼儿保持正确写画姿势，不强迫幼儿练习写字，不布置书面作业。</w:t>
      </w:r>
    </w:p>
    <w:p w:rsidR="00C54182" w:rsidRDefault="00C54182" w:rsidP="00C54182">
      <w:pPr>
        <w:adjustRightInd w:val="0"/>
        <w:snapToGrid w:val="0"/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要保证儿童每天2小时以上户外活动，寄宿制幼儿园不得少于3小时，其中体育活动时间不少于1小时，结合地区、季节、学龄阶段特点合理调整。</w:t>
      </w:r>
    </w:p>
    <w:p w:rsidR="00C54182" w:rsidRDefault="00C54182" w:rsidP="00C54182">
      <w:pPr>
        <w:adjustRightInd w:val="0"/>
        <w:snapToGrid w:val="0"/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为儿童提供营养均衡、有益于视力健康的膳食，促进视力保护。</w:t>
      </w:r>
    </w:p>
    <w:p w:rsidR="00C54182" w:rsidRDefault="00C54182" w:rsidP="00C54182">
      <w:pPr>
        <w:adjustRightInd w:val="0"/>
        <w:snapToGrid w:val="0"/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幼儿园教师开展保教工作时要主动控制使用电视、投影等设备的时间。</w:t>
      </w:r>
    </w:p>
    <w:p w:rsidR="00C54182" w:rsidRDefault="00C54182" w:rsidP="00C54182">
      <w:pPr>
        <w:adjustRightInd w:val="0"/>
        <w:snapToGrid w:val="0"/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 xml:space="preserve"> </w:t>
      </w:r>
    </w:p>
    <w:p w:rsidR="00C54182" w:rsidRDefault="00C54182" w:rsidP="00C54182">
      <w:pPr>
        <w:adjustRightInd w:val="0"/>
        <w:snapToGrid w:val="0"/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 xml:space="preserve"> </w:t>
      </w:r>
    </w:p>
    <w:p w:rsidR="00C54182" w:rsidRDefault="00C54182" w:rsidP="00C54182">
      <w:pPr>
        <w:pStyle w:val="a5"/>
        <w:widowControl/>
        <w:adjustRightInd w:val="0"/>
        <w:snapToGrid w:val="0"/>
        <w:spacing w:before="0" w:beforeAutospacing="0" w:after="0" w:afterAutospacing="0" w:line="600" w:lineRule="exact"/>
        <w:ind w:firstLineChars="200" w:firstLine="643"/>
        <w:rPr>
          <w:rStyle w:val="15"/>
          <w:rFonts w:ascii="仿宋_GB2312" w:eastAsia="仿宋_GB2312"/>
          <w:b w:val="0"/>
          <w:bCs w:val="0"/>
          <w:sz w:val="32"/>
          <w:szCs w:val="32"/>
        </w:rPr>
      </w:pPr>
      <w:r>
        <w:rPr>
          <w:rStyle w:val="15"/>
          <w:rFonts w:ascii="仿宋_GB2312" w:eastAsia="仿宋_GB2312" w:hint="eastAsia"/>
          <w:sz w:val="32"/>
          <w:szCs w:val="32"/>
        </w:rPr>
        <w:t xml:space="preserve"> </w:t>
      </w:r>
    </w:p>
    <w:p w:rsidR="00C54182" w:rsidRDefault="00C54182" w:rsidP="00C54182">
      <w:pPr>
        <w:pStyle w:val="a5"/>
        <w:widowControl/>
        <w:adjustRightInd w:val="0"/>
        <w:snapToGrid w:val="0"/>
        <w:spacing w:before="0" w:beforeAutospacing="0" w:after="0" w:afterAutospacing="0" w:line="520" w:lineRule="exact"/>
        <w:ind w:firstLineChars="200" w:firstLine="643"/>
        <w:rPr>
          <w:rStyle w:val="15"/>
          <w:rFonts w:ascii="仿宋_GB2312" w:eastAsia="仿宋_GB2312"/>
          <w:b w:val="0"/>
          <w:bCs w:val="0"/>
          <w:sz w:val="32"/>
          <w:szCs w:val="32"/>
        </w:rPr>
      </w:pPr>
      <w:r>
        <w:rPr>
          <w:rStyle w:val="15"/>
          <w:rFonts w:ascii="仿宋_GB2312" w:eastAsia="仿宋_GB2312" w:hint="eastAsia"/>
          <w:sz w:val="32"/>
          <w:szCs w:val="32"/>
        </w:rPr>
        <w:t xml:space="preserve"> </w:t>
      </w:r>
    </w:p>
    <w:p w:rsidR="00C54182" w:rsidRDefault="00C54182" w:rsidP="00C54182">
      <w:pPr>
        <w:pStyle w:val="a5"/>
        <w:widowControl/>
        <w:adjustRightInd w:val="0"/>
        <w:snapToGrid w:val="0"/>
        <w:spacing w:before="0" w:beforeAutospacing="0" w:after="0" w:afterAutospacing="0" w:line="520" w:lineRule="exact"/>
        <w:ind w:firstLineChars="200" w:firstLine="643"/>
        <w:rPr>
          <w:rStyle w:val="15"/>
          <w:rFonts w:ascii="仿宋_GB2312" w:eastAsia="仿宋_GB2312"/>
          <w:b w:val="0"/>
          <w:bCs w:val="0"/>
          <w:sz w:val="32"/>
          <w:szCs w:val="32"/>
        </w:rPr>
      </w:pPr>
      <w:r>
        <w:rPr>
          <w:rStyle w:val="15"/>
          <w:rFonts w:ascii="仿宋_GB2312" w:eastAsia="仿宋_GB2312" w:hint="eastAsia"/>
          <w:sz w:val="32"/>
          <w:szCs w:val="32"/>
        </w:rPr>
        <w:t xml:space="preserve"> </w:t>
      </w:r>
    </w:p>
    <w:p w:rsidR="00C54182" w:rsidRPr="00C76772" w:rsidRDefault="00C54182" w:rsidP="00C54182">
      <w:pPr>
        <w:pStyle w:val="a5"/>
        <w:widowControl/>
        <w:adjustRightInd w:val="0"/>
        <w:snapToGrid w:val="0"/>
        <w:spacing w:before="0" w:beforeAutospacing="0" w:after="0" w:afterAutospacing="0"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Style w:val="15"/>
          <w:rFonts w:ascii="仿宋_GB2312" w:eastAsia="仿宋_GB2312" w:hint="eastAsia"/>
          <w:sz w:val="32"/>
          <w:szCs w:val="32"/>
        </w:rPr>
        <w:t xml:space="preserve"> </w:t>
      </w:r>
    </w:p>
    <w:p w:rsidR="00C54182" w:rsidRDefault="00C54182" w:rsidP="00C54182">
      <w:pPr>
        <w:pStyle w:val="a5"/>
        <w:widowControl/>
        <w:adjustRightInd w:val="0"/>
        <w:snapToGrid w:val="0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A426E" w:rsidRPr="00C54182" w:rsidRDefault="004A426E"/>
    <w:sectPr w:rsidR="004A426E" w:rsidRPr="00C54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26E" w:rsidRDefault="004A426E" w:rsidP="00C54182">
      <w:r>
        <w:separator/>
      </w:r>
    </w:p>
  </w:endnote>
  <w:endnote w:type="continuationSeparator" w:id="1">
    <w:p w:rsidR="004A426E" w:rsidRDefault="004A426E" w:rsidP="00C5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26E" w:rsidRDefault="004A426E" w:rsidP="00C54182">
      <w:r>
        <w:separator/>
      </w:r>
    </w:p>
  </w:footnote>
  <w:footnote w:type="continuationSeparator" w:id="1">
    <w:p w:rsidR="004A426E" w:rsidRDefault="004A426E" w:rsidP="00C54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182"/>
    <w:rsid w:val="004A426E"/>
    <w:rsid w:val="00C5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8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4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41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41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18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4182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customStyle="1" w:styleId="15">
    <w:name w:val="15"/>
    <w:basedOn w:val="a0"/>
    <w:rsid w:val="00C5418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2019-04-09T03:08:00Z</dcterms:created>
  <dcterms:modified xsi:type="dcterms:W3CDTF">2019-04-09T03:08:00Z</dcterms:modified>
</cp:coreProperties>
</file>